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关于新增“</w:t>
      </w:r>
      <w:r>
        <w:rPr>
          <w:rFonts w:hint="eastAsia" w:ascii="方正小标宋简体" w:eastAsia="方正小标宋简体"/>
          <w:sz w:val="40"/>
          <w:szCs w:val="44"/>
          <w:lang w:eastAsia="zh-CN"/>
        </w:rPr>
        <w:t>厦门国际信托有限</w:t>
      </w:r>
      <w:r>
        <w:rPr>
          <w:rFonts w:hint="eastAsia" w:ascii="方正小标宋简体" w:eastAsia="方正小标宋简体"/>
          <w:sz w:val="40"/>
          <w:szCs w:val="44"/>
        </w:rPr>
        <w:t>公司”为我行</w:t>
      </w:r>
    </w:p>
    <w:p>
      <w:pPr>
        <w:spacing w:line="60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信托</w:t>
      </w:r>
      <w:r>
        <w:rPr>
          <w:rFonts w:hint="eastAsia" w:ascii="方正小标宋简体" w:eastAsia="方正小标宋简体"/>
          <w:sz w:val="40"/>
          <w:szCs w:val="44"/>
        </w:rPr>
        <w:t>产品代销合作机构的公告</w:t>
      </w:r>
    </w:p>
    <w:p>
      <w:pPr>
        <w:spacing w:line="600" w:lineRule="exact"/>
        <w:ind w:firstLine="880" w:firstLineChars="200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尊敬的投资者：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根据湖州银行股份有限公司（以下简称“本行”）与厦门国际信托有限公司（以下简称“厦门国际信托”）签署的《厦门国际信托有限公司与湖州银行股份有限公司产品代理销售协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议》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，本行将代理销售厦门国际信托发行的信托产品。</w:t>
      </w:r>
      <w:r>
        <w:rPr>
          <w:rFonts w:hint="eastAsia" w:ascii="仿宋_GB2312" w:eastAsia="仿宋_GB2312"/>
          <w:sz w:val="32"/>
          <w:szCs w:val="32"/>
        </w:rPr>
        <w:t>现将新增“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厦门国际信托有限</w:t>
      </w:r>
      <w:r>
        <w:rPr>
          <w:rFonts w:hint="eastAsia" w:ascii="仿宋_GB2312" w:eastAsia="仿宋_GB2312"/>
          <w:b/>
          <w:bCs/>
          <w:sz w:val="32"/>
          <w:szCs w:val="32"/>
        </w:rPr>
        <w:t>公司</w:t>
      </w:r>
      <w:r>
        <w:rPr>
          <w:rFonts w:hint="eastAsia" w:ascii="仿宋_GB2312" w:eastAsia="仿宋_GB2312"/>
          <w:sz w:val="32"/>
          <w:szCs w:val="32"/>
        </w:rPr>
        <w:t>”为我行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信托</w:t>
      </w:r>
      <w:r>
        <w:rPr>
          <w:rFonts w:hint="eastAsia" w:ascii="仿宋_GB2312" w:eastAsia="仿宋_GB2312"/>
          <w:sz w:val="32"/>
          <w:szCs w:val="32"/>
        </w:rPr>
        <w:t>产品代销合作机构的情况公告如下：</w:t>
      </w:r>
    </w:p>
    <w:p>
      <w:pPr>
        <w:spacing w:line="600" w:lineRule="exact"/>
        <w:ind w:firstLine="643" w:firstLineChars="200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  <w:lang w:eastAsia="zh-CN"/>
        </w:rPr>
        <w:t>厦门国际信托有限</w:t>
      </w:r>
      <w:r>
        <w:rPr>
          <w:rFonts w:hint="eastAsia" w:ascii="宋体" w:hAnsi="宋体" w:eastAsia="宋体"/>
          <w:b/>
          <w:sz w:val="32"/>
          <w:szCs w:val="32"/>
        </w:rPr>
        <w:t>公司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注册地址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厦门市思明区展鸿路82号国际金融中心9层、39-42层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980" w:type="dxa"/>
            <w:vAlign w:val="center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法定代表人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李云祥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600" w:lineRule="exact"/>
              <w:jc w:val="left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联系电话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0592-5931301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网址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https://www.</w:t>
            </w: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xmitic</w:t>
            </w:r>
            <w:r>
              <w:rPr>
                <w:rFonts w:hint="eastAsia" w:ascii="宋体" w:hAnsi="宋体" w:eastAsia="宋体"/>
                <w:sz w:val="32"/>
                <w:szCs w:val="32"/>
              </w:rPr>
              <w:t xml:space="preserve">.com </w:t>
            </w:r>
          </w:p>
        </w:tc>
      </w:tr>
    </w:tbl>
    <w:p>
      <w:pPr>
        <w:spacing w:line="60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具体代销的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信托</w:t>
      </w:r>
      <w:r>
        <w:rPr>
          <w:rFonts w:hint="eastAsia" w:ascii="仿宋_GB2312" w:eastAsia="仿宋_GB2312"/>
          <w:sz w:val="32"/>
          <w:szCs w:val="32"/>
        </w:rPr>
        <w:t>产品详见我行网点柜台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手机银行等官方销售渠道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感谢您一直以来对湖州银行的支持！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特此公告。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湖州银行股份有限公司</w:t>
      </w:r>
    </w:p>
    <w:p>
      <w:pPr>
        <w:spacing w:line="6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F1"/>
    <w:rsid w:val="001D2EBC"/>
    <w:rsid w:val="00313364"/>
    <w:rsid w:val="003154F3"/>
    <w:rsid w:val="006601AA"/>
    <w:rsid w:val="006B5E0B"/>
    <w:rsid w:val="006E1D53"/>
    <w:rsid w:val="00BA5894"/>
    <w:rsid w:val="00BE7241"/>
    <w:rsid w:val="00CE0EF1"/>
    <w:rsid w:val="00E54810"/>
    <w:rsid w:val="2001426C"/>
    <w:rsid w:val="2C8E7618"/>
    <w:rsid w:val="2EBC4A66"/>
    <w:rsid w:val="36EC26B4"/>
    <w:rsid w:val="48C60EA3"/>
    <w:rsid w:val="69F3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301</Characters>
  <Lines>2</Lines>
  <Paragraphs>1</Paragraphs>
  <TotalTime>4</TotalTime>
  <ScaleCrop>false</ScaleCrop>
  <LinksUpToDate>false</LinksUpToDate>
  <CharactersWithSpaces>352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2024-02-20T01:41:00Z</dcterms:created>
  <dc:creator>李慧娟</dc:creator>
  <cp:lastModifiedBy>aaa</cp:lastModifiedBy>
  <dcterms:modified xsi:type="dcterms:W3CDTF">2026-08-31T07:56:31Z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E324EC909A11441A8487A36DF4FF047D_12</vt:lpwstr>
  </property>
</Properties>
</file>